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FA644" w14:textId="3FF06136" w:rsidR="00B842BB" w:rsidRPr="00B842BB" w:rsidRDefault="00B842BB" w:rsidP="000D2CD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0" w:color="FF0000"/>
        </w:pBdr>
        <w:spacing w:after="0"/>
        <w:jc w:val="center"/>
        <w:rPr>
          <w:rFonts w:ascii="Candara" w:hAnsi="Candara"/>
          <w:color w:val="FF0000"/>
          <w:sz w:val="40"/>
          <w:szCs w:val="40"/>
        </w:rPr>
      </w:pPr>
      <w:r w:rsidRPr="00B842BB">
        <w:rPr>
          <w:rFonts w:ascii="Candara" w:hAnsi="Candara"/>
          <w:color w:val="FF0000"/>
          <w:sz w:val="40"/>
          <w:szCs w:val="40"/>
        </w:rPr>
        <w:t>REPRISE LE 1</w:t>
      </w:r>
      <w:r w:rsidR="000D2CD3">
        <w:rPr>
          <w:rFonts w:ascii="Candara" w:hAnsi="Candara"/>
          <w:color w:val="FF0000"/>
          <w:sz w:val="40"/>
          <w:szCs w:val="40"/>
        </w:rPr>
        <w:t>1</w:t>
      </w:r>
      <w:r w:rsidRPr="00B842BB">
        <w:rPr>
          <w:rFonts w:ascii="Candara" w:hAnsi="Candara"/>
          <w:color w:val="FF0000"/>
          <w:sz w:val="40"/>
          <w:szCs w:val="40"/>
        </w:rPr>
        <w:t xml:space="preserve"> MAI</w:t>
      </w:r>
      <w:r w:rsidR="000D2CD3">
        <w:rPr>
          <w:rFonts w:ascii="Candara" w:hAnsi="Candara"/>
          <w:color w:val="FF0000"/>
          <w:sz w:val="40"/>
          <w:szCs w:val="40"/>
        </w:rPr>
        <w:t xml:space="preserve"> : </w:t>
      </w:r>
      <w:r w:rsidRPr="00B842BB">
        <w:rPr>
          <w:rFonts w:ascii="Candara" w:hAnsi="Candara"/>
          <w:color w:val="FF0000"/>
          <w:sz w:val="40"/>
          <w:szCs w:val="40"/>
        </w:rPr>
        <w:t>Pas dans ces conditions </w:t>
      </w:r>
    </w:p>
    <w:p w14:paraId="22FA6176" w14:textId="77777777" w:rsidR="00B842BB" w:rsidRPr="00B842BB" w:rsidRDefault="00B842BB" w:rsidP="00B842BB">
      <w:pPr>
        <w:jc w:val="both"/>
        <w:rPr>
          <w:rFonts w:ascii="Candara" w:hAnsi="Candara"/>
          <w:b/>
          <w:sz w:val="2"/>
          <w:szCs w:val="2"/>
        </w:rPr>
      </w:pPr>
    </w:p>
    <w:p w14:paraId="7A79AEC6" w14:textId="77777777" w:rsidR="00B842BB" w:rsidRPr="00B842BB" w:rsidRDefault="00B842BB" w:rsidP="00B842BB">
      <w:pPr>
        <w:jc w:val="both"/>
        <w:rPr>
          <w:rFonts w:ascii="Candara" w:hAnsi="Candara"/>
          <w:b/>
        </w:rPr>
      </w:pPr>
    </w:p>
    <w:p w14:paraId="5BFAA216" w14:textId="5C33E291" w:rsidR="00B842BB" w:rsidRPr="000D2CD3" w:rsidRDefault="000D2CD3" w:rsidP="000D2CD3">
      <w:pPr>
        <w:spacing w:after="120"/>
        <w:rPr>
          <w:rFonts w:ascii="Candara" w:hAnsi="Candara"/>
          <w:b/>
          <w:bCs/>
          <w:sz w:val="28"/>
          <w:szCs w:val="28"/>
        </w:rPr>
      </w:pPr>
      <w:r w:rsidRPr="000D2CD3">
        <w:rPr>
          <w:rFonts w:ascii="Candara" w:hAnsi="Candara"/>
          <w:b/>
          <w:bCs/>
          <w:sz w:val="28"/>
          <w:szCs w:val="28"/>
        </w:rPr>
        <w:t xml:space="preserve">Nous, </w:t>
      </w:r>
      <w:r w:rsidR="00B842BB" w:rsidRPr="000D2CD3">
        <w:rPr>
          <w:rFonts w:ascii="Candara" w:hAnsi="Candara"/>
          <w:b/>
          <w:bCs/>
          <w:sz w:val="28"/>
          <w:szCs w:val="28"/>
        </w:rPr>
        <w:t>enseignants de l’école …………………………………</w:t>
      </w:r>
      <w:r>
        <w:rPr>
          <w:rFonts w:ascii="Candara" w:hAnsi="Candara"/>
          <w:b/>
          <w:bCs/>
          <w:sz w:val="28"/>
          <w:szCs w:val="28"/>
        </w:rPr>
        <w:t xml:space="preserve">………………... </w:t>
      </w:r>
      <w:r w:rsidRPr="000D2CD3">
        <w:rPr>
          <w:rFonts w:ascii="Candara" w:hAnsi="Candara"/>
          <w:b/>
          <w:bCs/>
          <w:sz w:val="28"/>
          <w:szCs w:val="28"/>
        </w:rPr>
        <w:t>avons</w:t>
      </w:r>
      <w:r w:rsidR="00B842BB" w:rsidRPr="000D2CD3">
        <w:rPr>
          <w:rFonts w:ascii="Candara" w:hAnsi="Candara"/>
          <w:b/>
          <w:bCs/>
          <w:sz w:val="28"/>
          <w:szCs w:val="28"/>
        </w:rPr>
        <w:t xml:space="preserve"> pris connaissance du</w:t>
      </w:r>
      <w:r w:rsidR="00B842BB" w:rsidRPr="000D2CD3">
        <w:rPr>
          <w:rFonts w:ascii="Candara" w:hAnsi="Candara"/>
          <w:b/>
          <w:bCs/>
          <w:sz w:val="28"/>
          <w:szCs w:val="28"/>
        </w:rPr>
        <w:t xml:space="preserve"> </w:t>
      </w:r>
      <w:r w:rsidR="00B842BB" w:rsidRPr="000D2CD3">
        <w:rPr>
          <w:rFonts w:ascii="Candara" w:hAnsi="Candara"/>
          <w:b/>
          <w:bCs/>
          <w:sz w:val="28"/>
          <w:szCs w:val="28"/>
        </w:rPr>
        <w:t>« </w:t>
      </w:r>
      <w:r w:rsidR="00B842BB" w:rsidRPr="000D2CD3">
        <w:rPr>
          <w:rFonts w:ascii="Candara" w:hAnsi="Candara"/>
          <w:b/>
          <w:bCs/>
          <w:sz w:val="28"/>
          <w:szCs w:val="28"/>
        </w:rPr>
        <w:t>protocole</w:t>
      </w:r>
      <w:r w:rsidR="00B842BB" w:rsidRPr="000D2CD3">
        <w:rPr>
          <w:rFonts w:ascii="Candara" w:hAnsi="Candara"/>
          <w:b/>
          <w:bCs/>
          <w:sz w:val="28"/>
          <w:szCs w:val="28"/>
        </w:rPr>
        <w:t xml:space="preserve"> » proposé par le ministère pour organiser la reprise et constatent la situation sur le terrain. </w:t>
      </w:r>
    </w:p>
    <w:p w14:paraId="21A93A8B" w14:textId="2C2FC772" w:rsidR="00B842BB" w:rsidRDefault="00B842BB" w:rsidP="00B842BB">
      <w:pPr>
        <w:pStyle w:val="Paragraphedeliste"/>
        <w:numPr>
          <w:ilvl w:val="0"/>
          <w:numId w:val="3"/>
        </w:numPr>
        <w:spacing w:after="120"/>
        <w:rPr>
          <w:rFonts w:ascii="Candara" w:hAnsi="Candara"/>
          <w:b/>
          <w:sz w:val="28"/>
          <w:szCs w:val="28"/>
        </w:rPr>
      </w:pPr>
      <w:r w:rsidRPr="00B842BB">
        <w:rPr>
          <w:rFonts w:ascii="Candara" w:hAnsi="Candara"/>
          <w:b/>
          <w:sz w:val="28"/>
          <w:szCs w:val="28"/>
        </w:rPr>
        <w:t>Nous considérons ce protocole irréalisable, tant d’un point de vue des règles sanitaires que de l’organisation matérielle qu’il implique.</w:t>
      </w:r>
      <w:r w:rsidR="000D2CD3">
        <w:rPr>
          <w:rFonts w:ascii="Candara" w:hAnsi="Candara"/>
          <w:b/>
          <w:sz w:val="28"/>
          <w:szCs w:val="28"/>
        </w:rPr>
        <w:t xml:space="preserve"> Il </w:t>
      </w:r>
      <w:r w:rsidR="00EF4B19">
        <w:rPr>
          <w:rFonts w:ascii="Candara" w:hAnsi="Candara"/>
          <w:b/>
          <w:sz w:val="28"/>
          <w:szCs w:val="28"/>
        </w:rPr>
        <w:t xml:space="preserve">nous </w:t>
      </w:r>
      <w:r w:rsidR="000D2CD3">
        <w:rPr>
          <w:rFonts w:ascii="Candara" w:hAnsi="Candara"/>
          <w:b/>
          <w:sz w:val="28"/>
          <w:szCs w:val="28"/>
        </w:rPr>
        <w:t>apparaît même dangereux et maltraitant.</w:t>
      </w:r>
    </w:p>
    <w:p w14:paraId="5056BF72" w14:textId="77777777" w:rsidR="00B842BB" w:rsidRPr="00B842BB" w:rsidRDefault="00B842BB" w:rsidP="00B842BB">
      <w:pPr>
        <w:pStyle w:val="Paragraphedeliste"/>
        <w:spacing w:after="120"/>
        <w:rPr>
          <w:rFonts w:ascii="Candara" w:hAnsi="Candara"/>
          <w:b/>
          <w:sz w:val="28"/>
          <w:szCs w:val="28"/>
        </w:rPr>
      </w:pPr>
    </w:p>
    <w:p w14:paraId="7477A3C4" w14:textId="31C235E2" w:rsidR="00B842BB" w:rsidRDefault="00B842BB" w:rsidP="00B842BB">
      <w:pPr>
        <w:pStyle w:val="Paragraphedeliste"/>
        <w:numPr>
          <w:ilvl w:val="0"/>
          <w:numId w:val="3"/>
        </w:numPr>
        <w:spacing w:after="120"/>
        <w:rPr>
          <w:rFonts w:ascii="Candara" w:hAnsi="Candara"/>
          <w:b/>
          <w:sz w:val="28"/>
          <w:szCs w:val="28"/>
        </w:rPr>
      </w:pPr>
      <w:r w:rsidRPr="00B842BB">
        <w:rPr>
          <w:rFonts w:ascii="Candara" w:hAnsi="Candara"/>
          <w:b/>
          <w:sz w:val="28"/>
          <w:szCs w:val="28"/>
        </w:rPr>
        <w:t xml:space="preserve">Les protections sanitaires ne sont pas assurées, les élèves porteurs asymptomatiques ne seront pas dépistés, nous n’aurons pas de masques FFP2 et les masques « grand publics » ne sont pas utilisables par les enfants. </w:t>
      </w:r>
      <w:r w:rsidR="00EF4B19">
        <w:rPr>
          <w:rFonts w:ascii="Candara" w:hAnsi="Candara"/>
          <w:b/>
          <w:sz w:val="28"/>
          <w:szCs w:val="28"/>
        </w:rPr>
        <w:t>Par ailleurs, l</w:t>
      </w:r>
      <w:r w:rsidRPr="00B842BB">
        <w:rPr>
          <w:rFonts w:ascii="Candara" w:hAnsi="Candara"/>
          <w:b/>
          <w:sz w:val="28"/>
          <w:szCs w:val="28"/>
        </w:rPr>
        <w:t>e matériel n’est toujours pas arrivé.</w:t>
      </w:r>
    </w:p>
    <w:p w14:paraId="1C657BEC" w14:textId="77777777" w:rsidR="00B842BB" w:rsidRPr="00B842BB" w:rsidRDefault="00B842BB" w:rsidP="00B842BB">
      <w:pPr>
        <w:pStyle w:val="Paragraphedeliste"/>
        <w:rPr>
          <w:rFonts w:ascii="Candara" w:hAnsi="Candara"/>
          <w:b/>
          <w:sz w:val="28"/>
          <w:szCs w:val="28"/>
        </w:rPr>
      </w:pPr>
    </w:p>
    <w:p w14:paraId="0A272FE8" w14:textId="585D4FCA" w:rsidR="00B842BB" w:rsidRDefault="00B842BB" w:rsidP="00B842BB">
      <w:pPr>
        <w:pStyle w:val="Paragraphedeliste"/>
        <w:numPr>
          <w:ilvl w:val="0"/>
          <w:numId w:val="3"/>
        </w:numPr>
        <w:spacing w:after="12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L’organisation est imposée par la Mairie. Ce n’est pas notre employeur. Nous sommes des agents de l’Etat, nous attendons des consignes de notre administration.</w:t>
      </w:r>
    </w:p>
    <w:p w14:paraId="18DDE4A1" w14:textId="77777777" w:rsidR="00B842BB" w:rsidRPr="00B842BB" w:rsidRDefault="00B842BB" w:rsidP="00B842BB">
      <w:pPr>
        <w:pStyle w:val="Paragraphedeliste"/>
        <w:rPr>
          <w:rFonts w:ascii="Candara" w:hAnsi="Candara"/>
          <w:b/>
          <w:sz w:val="28"/>
          <w:szCs w:val="28"/>
        </w:rPr>
      </w:pPr>
    </w:p>
    <w:p w14:paraId="0ECAE5C8" w14:textId="749F6A36" w:rsidR="00B842BB" w:rsidRDefault="00B842BB" w:rsidP="00B842BB">
      <w:pPr>
        <w:pStyle w:val="Paragraphedeliste"/>
        <w:numPr>
          <w:ilvl w:val="0"/>
          <w:numId w:val="3"/>
        </w:numPr>
        <w:spacing w:after="12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L’école est un lieu d’apprentissage. La situation actuelle et les orientations prises en font une « garderie municipale » mise en œuvre par les enseignants. Ce n’est pas notre mission, ce n’est pas notre statut.</w:t>
      </w:r>
    </w:p>
    <w:p w14:paraId="69B7B589" w14:textId="77777777" w:rsidR="00B842BB" w:rsidRPr="00B842BB" w:rsidRDefault="00B842BB" w:rsidP="00B842BB">
      <w:pPr>
        <w:pStyle w:val="Paragraphedeliste"/>
        <w:rPr>
          <w:rFonts w:ascii="Candara" w:hAnsi="Candara"/>
          <w:b/>
          <w:sz w:val="28"/>
          <w:szCs w:val="28"/>
        </w:rPr>
      </w:pPr>
    </w:p>
    <w:p w14:paraId="22BA8CC9" w14:textId="50575FB8" w:rsidR="00B842BB" w:rsidRDefault="000D2CD3" w:rsidP="000D2CD3">
      <w:pPr>
        <w:spacing w:after="12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Les enseignants que nous sommes exprimons clairement que les conditions ne sont pas réunies et nous ne souhaitons pas participer à cette reprise chaotique mettant en péril notre santé, celle de nos élèves et de leur famille.</w:t>
      </w:r>
    </w:p>
    <w:p w14:paraId="0177811C" w14:textId="19D7E81C" w:rsidR="00D04A8A" w:rsidRDefault="00D04A8A" w:rsidP="00D04A8A">
      <w:pPr>
        <w:spacing w:after="120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C’est d’une véritable</w:t>
      </w:r>
      <w:r w:rsidR="000D2CD3" w:rsidRPr="000D2CD3">
        <w:rPr>
          <w:rFonts w:ascii="Candara" w:hAnsi="Candara"/>
          <w:sz w:val="28"/>
          <w:szCs w:val="28"/>
        </w:rPr>
        <w:t xml:space="preserve"> protection </w:t>
      </w:r>
      <w:r>
        <w:rPr>
          <w:rFonts w:ascii="Candara" w:hAnsi="Candara"/>
          <w:sz w:val="28"/>
          <w:szCs w:val="28"/>
        </w:rPr>
        <w:t>dont</w:t>
      </w:r>
      <w:r w:rsidR="000D2CD3" w:rsidRPr="000D2CD3">
        <w:rPr>
          <w:rFonts w:ascii="Candara" w:hAnsi="Candara"/>
          <w:sz w:val="28"/>
          <w:szCs w:val="28"/>
        </w:rPr>
        <w:t xml:space="preserve"> nous avons </w:t>
      </w:r>
      <w:r>
        <w:rPr>
          <w:rFonts w:ascii="Candara" w:hAnsi="Candara"/>
          <w:sz w:val="28"/>
          <w:szCs w:val="28"/>
        </w:rPr>
        <w:t>besoin</w:t>
      </w:r>
      <w:r w:rsidR="000D2CD3" w:rsidRPr="000D2CD3">
        <w:rPr>
          <w:rFonts w:ascii="Candara" w:hAnsi="Candara"/>
          <w:sz w:val="28"/>
          <w:szCs w:val="28"/>
        </w:rPr>
        <w:t> : dépistage systématique, masques FFP2,</w:t>
      </w:r>
      <w:r>
        <w:rPr>
          <w:rFonts w:ascii="Candara" w:hAnsi="Candara"/>
          <w:sz w:val="28"/>
          <w:szCs w:val="28"/>
        </w:rPr>
        <w:t xml:space="preserve"> désinfection</w:t>
      </w:r>
      <w:r w:rsidR="000D2CD3" w:rsidRPr="000D2CD3">
        <w:rPr>
          <w:rFonts w:ascii="Candara" w:hAnsi="Candara"/>
          <w:sz w:val="28"/>
          <w:szCs w:val="28"/>
        </w:rPr>
        <w:t xml:space="preserve"> de l’écol</w:t>
      </w:r>
      <w:r>
        <w:rPr>
          <w:rFonts w:ascii="Candara" w:hAnsi="Candara"/>
          <w:sz w:val="28"/>
          <w:szCs w:val="28"/>
        </w:rPr>
        <w:t xml:space="preserve">e… et d’un cadre de reprise clair, dans le respect de nos droits et de la réglementation, </w:t>
      </w:r>
    </w:p>
    <w:p w14:paraId="479C345C" w14:textId="3B4AA885" w:rsidR="000D2CD3" w:rsidRPr="00D04A8A" w:rsidRDefault="00D04A8A" w:rsidP="00D04A8A">
      <w:pPr>
        <w:spacing w:after="120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pas d’un protocole irréalisable ni de directives municipales.</w:t>
      </w:r>
    </w:p>
    <w:p w14:paraId="3AD691E0" w14:textId="54A712F8" w:rsidR="000D2CD3" w:rsidRDefault="000D2CD3" w:rsidP="000D2CD3">
      <w:pPr>
        <w:spacing w:after="120"/>
        <w:rPr>
          <w:rFonts w:ascii="Candara" w:hAnsi="Candara"/>
          <w:b/>
          <w:sz w:val="28"/>
          <w:szCs w:val="28"/>
        </w:rPr>
      </w:pPr>
    </w:p>
    <w:p w14:paraId="288F90B5" w14:textId="764DEADA" w:rsidR="000D2CD3" w:rsidRDefault="000D2CD3" w:rsidP="000D2CD3">
      <w:pPr>
        <w:spacing w:after="12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Les enseignants de l’école …………………………………………………</w:t>
      </w:r>
      <w:r w:rsidR="00D04A8A">
        <w:rPr>
          <w:rFonts w:ascii="Candara" w:hAnsi="Candara"/>
          <w:b/>
          <w:sz w:val="28"/>
          <w:szCs w:val="28"/>
        </w:rPr>
        <w:t>………</w:t>
      </w:r>
    </w:p>
    <w:p w14:paraId="66701873" w14:textId="06AE96A4" w:rsidR="0020746D" w:rsidRPr="000D2CD3" w:rsidRDefault="000D2CD3" w:rsidP="000D2CD3">
      <w:pPr>
        <w:spacing w:after="120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signatures</w:t>
      </w:r>
    </w:p>
    <w:sectPr w:rsidR="0020746D" w:rsidRPr="000D2CD3" w:rsidSect="001D49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C7387"/>
    <w:multiLevelType w:val="hybridMultilevel"/>
    <w:tmpl w:val="AFA036C4"/>
    <w:lvl w:ilvl="0" w:tplc="2DD0CB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3622E"/>
    <w:multiLevelType w:val="hybridMultilevel"/>
    <w:tmpl w:val="DB6C379C"/>
    <w:lvl w:ilvl="0" w:tplc="2DD0CB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C12D0"/>
    <w:multiLevelType w:val="hybridMultilevel"/>
    <w:tmpl w:val="2436A6D8"/>
    <w:lvl w:ilvl="0" w:tplc="593E1A08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BB"/>
    <w:rsid w:val="000D2CD3"/>
    <w:rsid w:val="0020746D"/>
    <w:rsid w:val="00B842BB"/>
    <w:rsid w:val="00D04A8A"/>
    <w:rsid w:val="00EF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21A1"/>
  <w15:chartTrackingRefBased/>
  <w15:docId w15:val="{791D35F5-17EA-49E2-B88B-0D6070CE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2B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842B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8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SNUDI89</dc:creator>
  <cp:keywords/>
  <dc:description/>
  <cp:lastModifiedBy>SNUDI89</cp:lastModifiedBy>
  <cp:revision>2</cp:revision>
  <dcterms:created xsi:type="dcterms:W3CDTF">2020-05-05T12:21:00Z</dcterms:created>
  <dcterms:modified xsi:type="dcterms:W3CDTF">2020-05-05T12:49:00Z</dcterms:modified>
</cp:coreProperties>
</file>